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2142DF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>WEDNESDAY</w:t>
      </w:r>
      <w:r w:rsidR="00B12D1C" w:rsidRPr="002142DF">
        <w:rPr>
          <w:rFonts w:ascii="Arial" w:hAnsi="Arial" w:cs="Arial"/>
          <w:b/>
          <w:sz w:val="22"/>
          <w:szCs w:val="22"/>
        </w:rPr>
        <w:t xml:space="preserve">, </w:t>
      </w:r>
      <w:r w:rsidR="001C4840">
        <w:rPr>
          <w:rFonts w:ascii="Arial" w:hAnsi="Arial" w:cs="Arial"/>
          <w:b/>
          <w:sz w:val="22"/>
          <w:szCs w:val="22"/>
        </w:rPr>
        <w:t>APRIL 5,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Pr="00113981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lastRenderedPageBreak/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</w:p>
    <w:p w:rsidR="00762A2A" w:rsidRPr="00762A2A" w:rsidRDefault="00762A2A" w:rsidP="00762A2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62A2A" w:rsidRDefault="00762A2A" w:rsidP="00762A2A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SITE SURVEY </w:t>
      </w:r>
    </w:p>
    <w:p w:rsidR="003306D7" w:rsidRDefault="00762A2A" w:rsidP="00762A2A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HUD APPROVA</w:t>
      </w:r>
      <w:r w:rsidR="003306D7">
        <w:rPr>
          <w:rFonts w:ascii="Arial" w:hAnsi="Arial" w:cs="Arial"/>
          <w:b/>
          <w:sz w:val="22"/>
          <w:szCs w:val="22"/>
        </w:rPr>
        <w:t xml:space="preserve">L OF ANNUAL PLAN FOR 7/1/22 </w:t>
      </w:r>
    </w:p>
    <w:p w:rsidR="00762A2A" w:rsidRPr="00762A2A" w:rsidRDefault="00762A2A" w:rsidP="00762A2A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MAYOR APPROVAL FOR STREAMLINE APPLICATION</w:t>
      </w:r>
    </w:p>
    <w:p w:rsidR="00CD13B1" w:rsidRPr="00CD13B1" w:rsidRDefault="00CD13B1" w:rsidP="00CD13B1">
      <w:pPr>
        <w:rPr>
          <w:rFonts w:ascii="Arial" w:hAnsi="Arial" w:cs="Arial"/>
          <w:b/>
          <w:sz w:val="22"/>
          <w:szCs w:val="22"/>
        </w:rPr>
      </w:pPr>
    </w:p>
    <w:p w:rsidR="009C202B" w:rsidRDefault="009C202B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CD13B1">
        <w:rPr>
          <w:rFonts w:ascii="Arial" w:hAnsi="Arial" w:cs="Arial"/>
          <w:b/>
          <w:sz w:val="22"/>
          <w:szCs w:val="22"/>
        </w:rPr>
        <w:t>INTERCOM SYSTEM PENN TOWERS</w:t>
      </w:r>
    </w:p>
    <w:p w:rsidR="0031541B" w:rsidRPr="00762A2A" w:rsidRDefault="0031541B" w:rsidP="00762A2A">
      <w:pPr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762A2A">
      <w:pPr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02A3F" w:rsidRPr="00802A3F" w:rsidRDefault="00802A3F" w:rsidP="00802A3F">
      <w:pPr>
        <w:rPr>
          <w:rFonts w:ascii="Arial" w:hAnsi="Arial" w:cs="Arial"/>
          <w:b/>
          <w:sz w:val="22"/>
          <w:szCs w:val="22"/>
        </w:rPr>
      </w:pPr>
    </w:p>
    <w:p w:rsidR="00B2418D" w:rsidRPr="00762A2A" w:rsidRDefault="00B2418D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EXECUTIVE SESSION: PERSONNEL MATTERS</w:t>
      </w:r>
    </w:p>
    <w:p w:rsidR="00B2418D" w:rsidRPr="009E6C53" w:rsidRDefault="00B2418D" w:rsidP="00B2418D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B2418D" w:rsidRPr="00762A2A" w:rsidRDefault="00B2418D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EXECUTIVE DIRECTOR’S ANNUAL CONTRACT &amp; RESOLUTION 2023-2024 </w:t>
      </w:r>
    </w:p>
    <w:p w:rsidR="00B2418D" w:rsidRPr="00B34D62" w:rsidRDefault="00B2418D" w:rsidP="00B2418D">
      <w:pPr>
        <w:rPr>
          <w:rFonts w:ascii="Arial" w:hAnsi="Arial" w:cs="Arial"/>
          <w:b/>
          <w:sz w:val="22"/>
          <w:szCs w:val="22"/>
        </w:rPr>
      </w:pPr>
    </w:p>
    <w:p w:rsidR="00B2418D" w:rsidRDefault="00B2418D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B2418D" w:rsidRPr="005A5A35" w:rsidRDefault="00B2418D" w:rsidP="00762A2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2418D" w:rsidRPr="005A5A35" w:rsidRDefault="00B2418D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5A5A35">
        <w:rPr>
          <w:rFonts w:ascii="Arial" w:hAnsi="Arial" w:cs="Arial"/>
          <w:b/>
          <w:sz w:val="22"/>
          <w:szCs w:val="22"/>
        </w:rPr>
        <w:t xml:space="preserve">RFP’s </w:t>
      </w:r>
    </w:p>
    <w:p w:rsidR="00B2418D" w:rsidRDefault="000771A2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ENVIRONMENTAL ASSESSMENT</w:t>
      </w:r>
      <w:r w:rsidR="00762A2A">
        <w:rPr>
          <w:rFonts w:ascii="Arial" w:hAnsi="Arial" w:cs="Arial"/>
          <w:b/>
          <w:sz w:val="22"/>
          <w:szCs w:val="22"/>
        </w:rPr>
        <w:t xml:space="preserve"> FOR</w:t>
      </w:r>
      <w:r w:rsidRPr="00762A2A">
        <w:rPr>
          <w:rFonts w:ascii="Arial" w:hAnsi="Arial" w:cs="Arial"/>
          <w:b/>
          <w:sz w:val="22"/>
          <w:szCs w:val="22"/>
        </w:rPr>
        <w:t xml:space="preserve"> RAD </w:t>
      </w:r>
    </w:p>
    <w:p w:rsidR="00762A2A" w:rsidRPr="00762A2A" w:rsidRDefault="00762A2A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RFP FOR ROOF REPLACEMENT AT PENN TOWERS </w:t>
      </w:r>
    </w:p>
    <w:p w:rsidR="00762A2A" w:rsidRPr="00762A2A" w:rsidRDefault="00762A2A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RFP FOR </w:t>
      </w:r>
      <w:r>
        <w:rPr>
          <w:rFonts w:ascii="Arial" w:hAnsi="Arial" w:cs="Arial"/>
          <w:b/>
          <w:sz w:val="22"/>
          <w:szCs w:val="22"/>
        </w:rPr>
        <w:t>BOILERS</w:t>
      </w:r>
      <w:r w:rsidRPr="00762A2A">
        <w:rPr>
          <w:rFonts w:ascii="Arial" w:hAnsi="Arial" w:cs="Arial"/>
          <w:b/>
          <w:sz w:val="22"/>
          <w:szCs w:val="22"/>
        </w:rPr>
        <w:t xml:space="preserve"> AT PENN TOWERS </w:t>
      </w:r>
    </w:p>
    <w:p w:rsidR="00B2418D" w:rsidRPr="00B34D62" w:rsidRDefault="00B2418D" w:rsidP="00762A2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2418D" w:rsidRPr="00B34D62" w:rsidRDefault="000771A2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2023-2024</w:t>
      </w:r>
    </w:p>
    <w:p w:rsidR="00B2418D" w:rsidRPr="00B34D62" w:rsidRDefault="00B2418D" w:rsidP="00762A2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B2418D" w:rsidRPr="00B34D62" w:rsidRDefault="00B2418D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B2418D" w:rsidRPr="00762A2A" w:rsidRDefault="00B2418D" w:rsidP="00762A2A">
      <w:pPr>
        <w:pStyle w:val="ListParagraph"/>
        <w:numPr>
          <w:ilvl w:val="3"/>
          <w:numId w:val="10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FEDERAL BUDGET RESOLUTION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825BB7-6F17-4008-A9FB-D7F53D4D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12</cp:revision>
  <cp:lastPrinted>2023-03-27T15:18:00Z</cp:lastPrinted>
  <dcterms:created xsi:type="dcterms:W3CDTF">2023-03-06T19:13:00Z</dcterms:created>
  <dcterms:modified xsi:type="dcterms:W3CDTF">2023-03-28T14:46:00Z</dcterms:modified>
</cp:coreProperties>
</file>